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56CA7B5" w14:textId="77777777" w:rsidR="00BD424D" w:rsidRPr="00EC4B9E" w:rsidRDefault="00BD424D" w:rsidP="00BD424D">
      <w:pPr>
        <w:pStyle w:val="Sinespaciado"/>
        <w:jc w:val="center"/>
        <w:rPr>
          <w:rFonts w:ascii="Segoe UI" w:hAnsi="Segoe UI" w:cs="Segoe UI"/>
          <w:b/>
          <w:color w:val="1F497D" w:themeColor="text2"/>
          <w:sz w:val="40"/>
          <w:szCs w:val="40"/>
        </w:rPr>
      </w:pPr>
      <w:r w:rsidRPr="00EC4B9E">
        <w:rPr>
          <w:rFonts w:ascii="Segoe UI" w:hAnsi="Segoe UI" w:cs="Segoe UI"/>
          <w:b/>
          <w:color w:val="1F497D" w:themeColor="text2"/>
          <w:sz w:val="40"/>
          <w:szCs w:val="40"/>
        </w:rPr>
        <w:t>LAND TOUR</w:t>
      </w:r>
    </w:p>
    <w:p w14:paraId="646ABA65" w14:textId="77777777" w:rsidR="00BD424D" w:rsidRPr="00EC4B9E" w:rsidRDefault="00BD424D" w:rsidP="00BD424D">
      <w:pPr>
        <w:pStyle w:val="Sinespaciado"/>
        <w:jc w:val="center"/>
        <w:rPr>
          <w:rFonts w:ascii="Segoe UI" w:hAnsi="Segoe UI" w:cs="Segoe UI"/>
          <w:b/>
          <w:color w:val="1F497D" w:themeColor="text2"/>
          <w:sz w:val="40"/>
          <w:szCs w:val="40"/>
        </w:rPr>
      </w:pPr>
      <w:r w:rsidRPr="00EC4B9E">
        <w:rPr>
          <w:rFonts w:ascii="Segoe UI" w:hAnsi="Segoe UI" w:cs="Segoe UI"/>
          <w:b/>
          <w:color w:val="1F497D" w:themeColor="text2"/>
          <w:sz w:val="40"/>
          <w:szCs w:val="40"/>
          <w:highlight w:val="yellow"/>
        </w:rPr>
        <w:t>LIMA CUZCO TRADICIONAL</w:t>
      </w:r>
    </w:p>
    <w:p w14:paraId="6D7DA767" w14:textId="77777777" w:rsidR="00BD424D" w:rsidRPr="00775608" w:rsidRDefault="00BD424D" w:rsidP="00BD424D">
      <w:pPr>
        <w:pStyle w:val="Sinespaciado"/>
        <w:jc w:val="center"/>
        <w:rPr>
          <w:rFonts w:ascii="Segoe UI" w:hAnsi="Segoe UI" w:cs="Segoe UI"/>
          <w:b/>
          <w:color w:val="1F497D" w:themeColor="text2"/>
          <w:sz w:val="40"/>
          <w:szCs w:val="40"/>
        </w:rPr>
      </w:pPr>
      <w:r w:rsidRPr="00775608">
        <w:rPr>
          <w:rFonts w:ascii="Segoe UI" w:hAnsi="Segoe UI" w:cs="Segoe UI"/>
          <w:b/>
          <w:color w:val="1F497D" w:themeColor="text2"/>
          <w:sz w:val="40"/>
          <w:szCs w:val="40"/>
        </w:rPr>
        <w:t>04 NOCHES 05 DIAS</w:t>
      </w:r>
    </w:p>
    <w:p w14:paraId="088C1E25" w14:textId="77777777" w:rsidR="00BD424D" w:rsidRPr="00775608" w:rsidRDefault="00BD424D" w:rsidP="00BD424D">
      <w:pPr>
        <w:pStyle w:val="Sinespaciado"/>
        <w:rPr>
          <w:rFonts w:ascii="Segoe UI" w:hAnsi="Segoe UI" w:cs="Segoe UI"/>
          <w:b/>
          <w:color w:val="1F497D" w:themeColor="text2"/>
          <w:u w:val="single"/>
        </w:rPr>
      </w:pPr>
    </w:p>
    <w:p w14:paraId="32110751" w14:textId="40821E97" w:rsidR="00BD424D" w:rsidRPr="00BD424D" w:rsidRDefault="00BD424D" w:rsidP="00BD424D">
      <w:pPr>
        <w:pStyle w:val="Sinespaciado"/>
        <w:rPr>
          <w:rFonts w:ascii="Segoe UI" w:hAnsi="Segoe UI" w:cs="Segoe UI"/>
          <w:b/>
          <w:color w:val="1F497D" w:themeColor="text2"/>
          <w:u w:val="single"/>
        </w:rPr>
      </w:pPr>
      <w:r w:rsidRPr="00775608">
        <w:rPr>
          <w:rFonts w:ascii="Segoe UI" w:hAnsi="Segoe UI" w:cs="Segoe UI"/>
          <w:b/>
          <w:color w:val="1F497D" w:themeColor="text2"/>
          <w:u w:val="single"/>
        </w:rPr>
        <w:t>PROGRAMA INCLUYE</w:t>
      </w:r>
    </w:p>
    <w:p w14:paraId="52528605" w14:textId="77777777" w:rsidR="00BD424D" w:rsidRPr="00775608" w:rsidRDefault="00BD424D" w:rsidP="00BD424D">
      <w:pPr>
        <w:pStyle w:val="Sinespaciad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775608">
        <w:rPr>
          <w:rFonts w:ascii="Segoe UI" w:hAnsi="Segoe UI" w:cs="Segoe UI"/>
          <w:bCs/>
          <w:color w:val="1F497D" w:themeColor="text2"/>
          <w:sz w:val="18"/>
          <w:szCs w:val="18"/>
        </w:rPr>
        <w:t>Lima</w:t>
      </w:r>
    </w:p>
    <w:p w14:paraId="42EC4542" w14:textId="77777777" w:rsidR="00BD424D" w:rsidRPr="00775608" w:rsidRDefault="00BD424D" w:rsidP="00BD424D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</w:rPr>
      </w:pPr>
      <w:r w:rsidRPr="00775608">
        <w:rPr>
          <w:rFonts w:ascii="Segoe UI" w:hAnsi="Segoe UI" w:cs="Segoe UI"/>
          <w:bCs/>
          <w:color w:val="1F497D" w:themeColor="text2"/>
        </w:rPr>
        <w:t>Traslado aeropuerto hotel aeropuerto</w:t>
      </w:r>
    </w:p>
    <w:p w14:paraId="7D29CDD7" w14:textId="77777777" w:rsidR="00BD424D" w:rsidRPr="00775608" w:rsidRDefault="00BD424D" w:rsidP="00BD424D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</w:rPr>
      </w:pPr>
      <w:r w:rsidRPr="00775608">
        <w:rPr>
          <w:rFonts w:ascii="Segoe UI" w:hAnsi="Segoe UI" w:cs="Segoe UI"/>
          <w:b/>
          <w:color w:val="1F497D" w:themeColor="text2"/>
          <w:u w:val="single"/>
        </w:rPr>
        <w:t>2 noches</w:t>
      </w:r>
      <w:r w:rsidRPr="00775608">
        <w:rPr>
          <w:rFonts w:ascii="Segoe UI" w:hAnsi="Segoe UI" w:cs="Segoe UI"/>
          <w:bCs/>
          <w:color w:val="1F497D" w:themeColor="text2"/>
        </w:rPr>
        <w:t xml:space="preserve"> de alojamiento en hotel a elegir</w:t>
      </w:r>
    </w:p>
    <w:p w14:paraId="47CA9B47" w14:textId="77777777" w:rsidR="00BD424D" w:rsidRPr="00775608" w:rsidRDefault="00BD424D" w:rsidP="00BD424D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</w:rPr>
      </w:pPr>
      <w:r w:rsidRPr="00775608">
        <w:rPr>
          <w:rFonts w:ascii="Segoe UI" w:hAnsi="Segoe UI" w:cs="Segoe UI"/>
          <w:bCs/>
          <w:color w:val="1F497D" w:themeColor="text2"/>
        </w:rPr>
        <w:t>Desayunos incluidos</w:t>
      </w:r>
    </w:p>
    <w:p w14:paraId="42B3DB78" w14:textId="77777777" w:rsidR="00BD424D" w:rsidRPr="00775608" w:rsidRDefault="00BD424D" w:rsidP="00BD424D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  <w:lang w:val="es-MX"/>
        </w:rPr>
      </w:pPr>
      <w:r w:rsidRPr="00775608">
        <w:rPr>
          <w:rFonts w:ascii="Segoe UI" w:hAnsi="Segoe UI" w:cs="Segoe UI"/>
          <w:bCs/>
          <w:color w:val="1F497D" w:themeColor="text2"/>
          <w:lang w:val="es-MX"/>
        </w:rPr>
        <w:t xml:space="preserve">City tour por la ciudad. </w:t>
      </w:r>
    </w:p>
    <w:p w14:paraId="08F75AEC" w14:textId="77777777" w:rsidR="00BD424D" w:rsidRPr="00775608" w:rsidRDefault="00BD424D" w:rsidP="00BD424D">
      <w:pPr>
        <w:pStyle w:val="Sinespaciado"/>
        <w:rPr>
          <w:rFonts w:ascii="Segoe UI" w:hAnsi="Segoe UI" w:cs="Segoe UI"/>
          <w:bCs/>
          <w:color w:val="1F497D" w:themeColor="text2"/>
        </w:rPr>
      </w:pPr>
      <w:r w:rsidRPr="00775608">
        <w:rPr>
          <w:rFonts w:ascii="Segoe UI" w:hAnsi="Segoe UI" w:cs="Segoe UI"/>
          <w:bCs/>
          <w:color w:val="1F497D" w:themeColor="text2"/>
        </w:rPr>
        <w:t>Cuzco</w:t>
      </w:r>
    </w:p>
    <w:p w14:paraId="1467B86C" w14:textId="77777777" w:rsidR="00BD424D" w:rsidRPr="00775608" w:rsidRDefault="00BD424D" w:rsidP="00BD424D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</w:rPr>
      </w:pPr>
      <w:r w:rsidRPr="00775608">
        <w:rPr>
          <w:rFonts w:ascii="Segoe UI" w:hAnsi="Segoe UI" w:cs="Segoe UI"/>
          <w:bCs/>
          <w:color w:val="1F497D" w:themeColor="text2"/>
        </w:rPr>
        <w:t>Traslado aeropuerto hotel aeropuerto</w:t>
      </w:r>
    </w:p>
    <w:p w14:paraId="6A1AD2E9" w14:textId="77777777" w:rsidR="00BD424D" w:rsidRPr="00775608" w:rsidRDefault="00BD424D" w:rsidP="00BD424D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</w:rPr>
      </w:pPr>
      <w:r w:rsidRPr="00775608">
        <w:rPr>
          <w:rFonts w:ascii="Segoe UI" w:hAnsi="Segoe UI" w:cs="Segoe UI"/>
          <w:b/>
          <w:color w:val="1F497D" w:themeColor="text2"/>
          <w:u w:val="single"/>
        </w:rPr>
        <w:t>2 noches</w:t>
      </w:r>
      <w:r w:rsidRPr="00775608">
        <w:rPr>
          <w:rFonts w:ascii="Segoe UI" w:hAnsi="Segoe UI" w:cs="Segoe UI"/>
          <w:bCs/>
          <w:color w:val="1F497D" w:themeColor="text2"/>
        </w:rPr>
        <w:t xml:space="preserve"> de alojamiento en hotel a elegir</w:t>
      </w:r>
    </w:p>
    <w:p w14:paraId="221A2005" w14:textId="77777777" w:rsidR="00BD424D" w:rsidRPr="00775608" w:rsidRDefault="00BD424D" w:rsidP="00BD424D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</w:rPr>
      </w:pPr>
      <w:r w:rsidRPr="00775608">
        <w:rPr>
          <w:rFonts w:ascii="Segoe UI" w:hAnsi="Segoe UI" w:cs="Segoe UI"/>
          <w:bCs/>
          <w:color w:val="1F497D" w:themeColor="text2"/>
        </w:rPr>
        <w:t>Desayunos incluidos</w:t>
      </w:r>
    </w:p>
    <w:p w14:paraId="5F4B1E74" w14:textId="77777777" w:rsidR="00BD424D" w:rsidRPr="00775608" w:rsidRDefault="00BD424D" w:rsidP="00BD424D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  <w:lang w:val="es-MX"/>
        </w:rPr>
      </w:pPr>
      <w:r w:rsidRPr="00775608">
        <w:rPr>
          <w:rFonts w:ascii="Segoe UI" w:hAnsi="Segoe UI" w:cs="Segoe UI"/>
          <w:bCs/>
          <w:color w:val="1F497D" w:themeColor="text2"/>
          <w:lang w:val="es-MX"/>
        </w:rPr>
        <w:t xml:space="preserve">Excursión Full Day Machu </w:t>
      </w:r>
      <w:proofErr w:type="spellStart"/>
      <w:r w:rsidRPr="00775608">
        <w:rPr>
          <w:rFonts w:ascii="Segoe UI" w:hAnsi="Segoe UI" w:cs="Segoe UI"/>
          <w:bCs/>
          <w:color w:val="1F497D" w:themeColor="text2"/>
          <w:lang w:val="es-MX"/>
        </w:rPr>
        <w:t>Pichu</w:t>
      </w:r>
      <w:proofErr w:type="spellEnd"/>
      <w:r w:rsidRPr="00775608">
        <w:rPr>
          <w:rFonts w:ascii="Segoe UI" w:hAnsi="Segoe UI" w:cs="Segoe UI"/>
          <w:bCs/>
          <w:color w:val="1F497D" w:themeColor="text2"/>
          <w:lang w:val="es-MX"/>
        </w:rPr>
        <w:t xml:space="preserve"> en Tren </w:t>
      </w:r>
      <w:proofErr w:type="spellStart"/>
      <w:r w:rsidRPr="00775608">
        <w:rPr>
          <w:rFonts w:ascii="Segoe UI" w:hAnsi="Segoe UI" w:cs="Segoe UI"/>
          <w:bCs/>
          <w:color w:val="1F497D" w:themeColor="text2"/>
          <w:lang w:val="es-MX"/>
        </w:rPr>
        <w:t>Expeditions</w:t>
      </w:r>
      <w:proofErr w:type="spellEnd"/>
      <w:r w:rsidRPr="00775608">
        <w:rPr>
          <w:rFonts w:ascii="Segoe UI" w:hAnsi="Segoe UI" w:cs="Segoe UI"/>
          <w:bCs/>
          <w:color w:val="1F497D" w:themeColor="text2"/>
          <w:lang w:val="es-MX"/>
        </w:rPr>
        <w:t xml:space="preserve"> (con almuerzo)</w:t>
      </w:r>
    </w:p>
    <w:p w14:paraId="5FDC42A6" w14:textId="77777777" w:rsidR="00BD424D" w:rsidRPr="00775608" w:rsidRDefault="00BD424D" w:rsidP="00BD424D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</w:rPr>
      </w:pPr>
      <w:r w:rsidRPr="00775608">
        <w:rPr>
          <w:rFonts w:ascii="Segoe UI" w:hAnsi="Segoe UI" w:cs="Segoe UI"/>
          <w:bCs/>
          <w:color w:val="1F497D" w:themeColor="text2"/>
        </w:rPr>
        <w:t>Impuestos hoteleros y tasas de salida de Ecuador y Perú</w:t>
      </w:r>
    </w:p>
    <w:p w14:paraId="1FF5B379" w14:textId="77777777" w:rsidR="00BD424D" w:rsidRPr="00775608" w:rsidRDefault="00BD424D" w:rsidP="00BD424D">
      <w:pPr>
        <w:pStyle w:val="Default"/>
        <w:rPr>
          <w:rFonts w:ascii="Segoe UI" w:hAnsi="Segoe UI" w:cs="Segoe UI"/>
          <w:color w:val="1F497D" w:themeColor="text2"/>
        </w:rPr>
      </w:pPr>
    </w:p>
    <w:p w14:paraId="2FF2E247" w14:textId="77777777" w:rsidR="00BD424D" w:rsidRPr="00775608" w:rsidRDefault="00BD424D" w:rsidP="00BD424D">
      <w:pPr>
        <w:pStyle w:val="Sinespaciado"/>
        <w:jc w:val="center"/>
        <w:rPr>
          <w:rFonts w:ascii="Segoe UI" w:hAnsi="Segoe UI" w:cs="Segoe UI"/>
          <w:b/>
          <w:color w:val="1F497D" w:themeColor="text2"/>
        </w:rPr>
      </w:pPr>
      <w:r w:rsidRPr="00775608">
        <w:rPr>
          <w:rFonts w:ascii="Segoe UI" w:hAnsi="Segoe UI" w:cs="Segoe UI"/>
          <w:b/>
          <w:color w:val="1F497D" w:themeColor="text2"/>
        </w:rPr>
        <w:t>PRECIO POR PERSONA EN DÓLARES</w:t>
      </w:r>
    </w:p>
    <w:tbl>
      <w:tblPr>
        <w:tblStyle w:val="Tablaconcuadrcula"/>
        <w:tblW w:w="9317" w:type="dxa"/>
        <w:jc w:val="center"/>
        <w:tblLook w:val="04A0" w:firstRow="1" w:lastRow="0" w:firstColumn="1" w:lastColumn="0" w:noHBand="0" w:noVBand="1"/>
      </w:tblPr>
      <w:tblGrid>
        <w:gridCol w:w="2848"/>
        <w:gridCol w:w="2663"/>
        <w:gridCol w:w="1678"/>
        <w:gridCol w:w="516"/>
        <w:gridCol w:w="533"/>
        <w:gridCol w:w="507"/>
        <w:gridCol w:w="572"/>
      </w:tblGrid>
      <w:tr w:rsidR="00BD424D" w:rsidRPr="00775608" w14:paraId="7FAA1276" w14:textId="77777777" w:rsidTr="00AA55D6">
        <w:trPr>
          <w:trHeight w:val="120"/>
          <w:jc w:val="center"/>
        </w:trPr>
        <w:tc>
          <w:tcPr>
            <w:tcW w:w="2848" w:type="dxa"/>
            <w:tcBorders>
              <w:bottom w:val="single" w:sz="4" w:space="0" w:color="auto"/>
            </w:tcBorders>
            <w:shd w:val="clear" w:color="auto" w:fill="984806" w:themeFill="accent6" w:themeFillShade="80"/>
          </w:tcPr>
          <w:p w14:paraId="13DF95E9" w14:textId="77777777" w:rsidR="00BD424D" w:rsidRPr="00775608" w:rsidRDefault="00BD424D" w:rsidP="00AA55D6">
            <w:pPr>
              <w:pStyle w:val="Sinespaciado"/>
              <w:jc w:val="center"/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</w:pPr>
            <w:r w:rsidRPr="00775608"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  <w:t>HOTEL</w:t>
            </w:r>
          </w:p>
        </w:tc>
        <w:tc>
          <w:tcPr>
            <w:tcW w:w="2663" w:type="dxa"/>
            <w:shd w:val="clear" w:color="auto" w:fill="984806" w:themeFill="accent6" w:themeFillShade="80"/>
          </w:tcPr>
          <w:p w14:paraId="0386D680" w14:textId="77777777" w:rsidR="00BD424D" w:rsidRPr="00775608" w:rsidRDefault="00BD424D" w:rsidP="00AA55D6">
            <w:pPr>
              <w:pStyle w:val="Sinespaciado"/>
              <w:jc w:val="center"/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</w:pPr>
            <w:r w:rsidRPr="00775608"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  <w:t>FECHAS</w:t>
            </w:r>
          </w:p>
        </w:tc>
        <w:tc>
          <w:tcPr>
            <w:tcW w:w="1678" w:type="dxa"/>
            <w:shd w:val="clear" w:color="auto" w:fill="984806" w:themeFill="accent6" w:themeFillShade="80"/>
          </w:tcPr>
          <w:p w14:paraId="66DFB195" w14:textId="77777777" w:rsidR="00BD424D" w:rsidRPr="00775608" w:rsidRDefault="00BD424D" w:rsidP="00AA55D6">
            <w:pPr>
              <w:pStyle w:val="Sinespaciado"/>
              <w:jc w:val="center"/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</w:pPr>
            <w:r w:rsidRPr="00775608"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  <w:t>FORMA DE PAGO</w:t>
            </w:r>
          </w:p>
        </w:tc>
        <w:tc>
          <w:tcPr>
            <w:tcW w:w="0" w:type="auto"/>
            <w:shd w:val="clear" w:color="auto" w:fill="984806" w:themeFill="accent6" w:themeFillShade="80"/>
          </w:tcPr>
          <w:p w14:paraId="2EAC8D1A" w14:textId="77777777" w:rsidR="00BD424D" w:rsidRPr="00775608" w:rsidRDefault="00BD424D" w:rsidP="00AA55D6">
            <w:pPr>
              <w:pStyle w:val="Sinespaciado"/>
              <w:jc w:val="center"/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</w:pPr>
            <w:r w:rsidRPr="00775608"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  <w:t>SGL</w:t>
            </w:r>
          </w:p>
        </w:tc>
        <w:tc>
          <w:tcPr>
            <w:tcW w:w="0" w:type="auto"/>
            <w:shd w:val="clear" w:color="auto" w:fill="984806" w:themeFill="accent6" w:themeFillShade="80"/>
          </w:tcPr>
          <w:p w14:paraId="2CADEE78" w14:textId="77777777" w:rsidR="00BD424D" w:rsidRPr="00775608" w:rsidRDefault="00BD424D" w:rsidP="00AA55D6">
            <w:pPr>
              <w:pStyle w:val="Sinespaciado"/>
              <w:jc w:val="center"/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</w:pPr>
            <w:r w:rsidRPr="00775608"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  <w:t>DBL</w:t>
            </w:r>
          </w:p>
        </w:tc>
        <w:tc>
          <w:tcPr>
            <w:tcW w:w="0" w:type="auto"/>
            <w:shd w:val="clear" w:color="auto" w:fill="984806" w:themeFill="accent6" w:themeFillShade="80"/>
          </w:tcPr>
          <w:p w14:paraId="27A24B23" w14:textId="77777777" w:rsidR="00BD424D" w:rsidRPr="00775608" w:rsidRDefault="00BD424D" w:rsidP="00AA55D6">
            <w:pPr>
              <w:pStyle w:val="Sinespaciado"/>
              <w:jc w:val="center"/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</w:pPr>
            <w:r w:rsidRPr="00775608"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  <w:t>TPL</w:t>
            </w:r>
          </w:p>
        </w:tc>
        <w:tc>
          <w:tcPr>
            <w:tcW w:w="0" w:type="auto"/>
            <w:shd w:val="clear" w:color="auto" w:fill="984806" w:themeFill="accent6" w:themeFillShade="80"/>
          </w:tcPr>
          <w:p w14:paraId="18293384" w14:textId="77777777" w:rsidR="00BD424D" w:rsidRPr="00775608" w:rsidRDefault="00BD424D" w:rsidP="00AA55D6">
            <w:pPr>
              <w:pStyle w:val="Sinespaciado"/>
              <w:jc w:val="center"/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</w:pPr>
            <w:r w:rsidRPr="00775608"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  <w:t>CHD</w:t>
            </w:r>
          </w:p>
        </w:tc>
      </w:tr>
      <w:tr w:rsidR="00BD424D" w:rsidRPr="00775608" w14:paraId="4D5581D9" w14:textId="77777777" w:rsidTr="00AA55D6">
        <w:trPr>
          <w:trHeight w:val="536"/>
          <w:jc w:val="center"/>
        </w:trPr>
        <w:tc>
          <w:tcPr>
            <w:tcW w:w="2848" w:type="dxa"/>
            <w:shd w:val="clear" w:color="auto" w:fill="EEECE1" w:themeFill="background2"/>
            <w:vAlign w:val="center"/>
          </w:tcPr>
          <w:p w14:paraId="3A932BF5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b/>
                <w:bCs/>
                <w:sz w:val="16"/>
                <w:szCs w:val="16"/>
                <w:lang w:val="es-MX"/>
              </w:rPr>
            </w:pPr>
            <w:r>
              <w:rPr>
                <w:rFonts w:ascii="Segoe UI" w:hAnsi="Segoe UI" w:cs="Segoe UI"/>
                <w:b/>
                <w:bCs/>
                <w:sz w:val="16"/>
                <w:szCs w:val="16"/>
                <w:lang w:val="es-MX"/>
              </w:rPr>
              <w:t>HOTELES ECONOMICO</w:t>
            </w:r>
          </w:p>
        </w:tc>
        <w:tc>
          <w:tcPr>
            <w:tcW w:w="2663" w:type="dxa"/>
            <w:vAlign w:val="center"/>
          </w:tcPr>
          <w:p w14:paraId="3B0A2FD8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</w:pPr>
            <w:r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  <w:t xml:space="preserve">01 MAYO – 30 NOVIEMBRE </w:t>
            </w:r>
          </w:p>
        </w:tc>
        <w:tc>
          <w:tcPr>
            <w:tcW w:w="1678" w:type="dxa"/>
            <w:vAlign w:val="center"/>
          </w:tcPr>
          <w:p w14:paraId="10DA4325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</w:pPr>
            <w:r w:rsidRPr="00775608"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  <w:t xml:space="preserve"> Descuento efectivo </w:t>
            </w:r>
          </w:p>
          <w:p w14:paraId="204E9578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</w:pPr>
            <w:r w:rsidRPr="00775608"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  <w:t xml:space="preserve">Precio regular </w:t>
            </w:r>
          </w:p>
        </w:tc>
        <w:tc>
          <w:tcPr>
            <w:tcW w:w="0" w:type="auto"/>
            <w:vAlign w:val="center"/>
          </w:tcPr>
          <w:p w14:paraId="01C8EAD3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75608">
              <w:rPr>
                <w:rFonts w:ascii="Segoe UI" w:hAnsi="Segoe UI" w:cs="Segoe UI"/>
                <w:sz w:val="16"/>
                <w:szCs w:val="16"/>
                <w:lang w:val="en-US"/>
              </w:rPr>
              <w:t>699</w:t>
            </w:r>
          </w:p>
          <w:p w14:paraId="13E5460B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75608">
              <w:rPr>
                <w:rFonts w:ascii="Segoe UI" w:hAnsi="Segoe UI" w:cs="Segoe UI"/>
                <w:sz w:val="16"/>
                <w:szCs w:val="16"/>
                <w:lang w:val="en-US"/>
              </w:rPr>
              <w:t>759</w:t>
            </w:r>
          </w:p>
        </w:tc>
        <w:tc>
          <w:tcPr>
            <w:tcW w:w="0" w:type="auto"/>
            <w:vAlign w:val="center"/>
          </w:tcPr>
          <w:p w14:paraId="5DBCDFF9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75608">
              <w:rPr>
                <w:rFonts w:ascii="Segoe UI" w:hAnsi="Segoe UI" w:cs="Segoe UI"/>
                <w:sz w:val="16"/>
                <w:szCs w:val="16"/>
                <w:lang w:val="en-US"/>
              </w:rPr>
              <w:t>539</w:t>
            </w:r>
          </w:p>
          <w:p w14:paraId="31E94B58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75608">
              <w:rPr>
                <w:rFonts w:ascii="Segoe UI" w:hAnsi="Segoe UI" w:cs="Segoe UI"/>
                <w:sz w:val="16"/>
                <w:szCs w:val="16"/>
                <w:lang w:val="en-US"/>
              </w:rPr>
              <w:t>585</w:t>
            </w:r>
          </w:p>
        </w:tc>
        <w:tc>
          <w:tcPr>
            <w:tcW w:w="0" w:type="auto"/>
            <w:vAlign w:val="center"/>
          </w:tcPr>
          <w:p w14:paraId="5DFC3A6C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b/>
                <w:bCs/>
                <w:color w:val="FF0000"/>
                <w:sz w:val="16"/>
                <w:szCs w:val="16"/>
                <w:lang w:val="en-US"/>
              </w:rPr>
            </w:pPr>
            <w:r w:rsidRPr="00775608">
              <w:rPr>
                <w:rFonts w:ascii="Segoe UI" w:hAnsi="Segoe UI" w:cs="Segoe UI"/>
                <w:b/>
                <w:bCs/>
                <w:color w:val="FF0000"/>
                <w:sz w:val="16"/>
                <w:szCs w:val="16"/>
                <w:lang w:val="en-US"/>
              </w:rPr>
              <w:t>499</w:t>
            </w:r>
          </w:p>
          <w:p w14:paraId="305A17B4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75608">
              <w:rPr>
                <w:rFonts w:ascii="Segoe UI" w:hAnsi="Segoe UI" w:cs="Segoe UI"/>
                <w:sz w:val="16"/>
                <w:szCs w:val="16"/>
                <w:lang w:val="en-US"/>
              </w:rPr>
              <w:t>542</w:t>
            </w:r>
          </w:p>
        </w:tc>
        <w:tc>
          <w:tcPr>
            <w:tcW w:w="0" w:type="auto"/>
            <w:vAlign w:val="center"/>
          </w:tcPr>
          <w:p w14:paraId="0B4C1F66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75608">
              <w:rPr>
                <w:rFonts w:ascii="Segoe UI" w:hAnsi="Segoe UI" w:cs="Segoe UI"/>
                <w:sz w:val="16"/>
                <w:szCs w:val="16"/>
                <w:lang w:val="en-US"/>
              </w:rPr>
              <w:t>399</w:t>
            </w:r>
          </w:p>
          <w:p w14:paraId="025D38B7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b/>
                <w:bCs/>
                <w:sz w:val="16"/>
                <w:szCs w:val="16"/>
                <w:lang w:val="en-US"/>
              </w:rPr>
            </w:pPr>
            <w:r w:rsidRPr="00775608">
              <w:rPr>
                <w:rFonts w:ascii="Segoe UI" w:hAnsi="Segoe UI" w:cs="Segoe UI"/>
                <w:sz w:val="16"/>
                <w:szCs w:val="16"/>
                <w:lang w:val="en-US"/>
              </w:rPr>
              <w:t>433</w:t>
            </w:r>
          </w:p>
        </w:tc>
      </w:tr>
      <w:tr w:rsidR="00BD424D" w:rsidRPr="00775608" w14:paraId="08ADC407" w14:textId="77777777" w:rsidTr="00AA55D6">
        <w:trPr>
          <w:trHeight w:val="536"/>
          <w:jc w:val="center"/>
        </w:trPr>
        <w:tc>
          <w:tcPr>
            <w:tcW w:w="2848" w:type="dxa"/>
            <w:shd w:val="clear" w:color="auto" w:fill="EEECE1" w:themeFill="background2"/>
            <w:vAlign w:val="center"/>
          </w:tcPr>
          <w:p w14:paraId="6463329B" w14:textId="77777777" w:rsidR="00BD424D" w:rsidRDefault="00BD424D" w:rsidP="00AA55D6">
            <w:pPr>
              <w:jc w:val="center"/>
              <w:rPr>
                <w:rFonts w:ascii="Segoe UI" w:hAnsi="Segoe UI" w:cs="Segoe UI"/>
                <w:b/>
                <w:bCs/>
                <w:sz w:val="16"/>
                <w:szCs w:val="16"/>
                <w:lang w:val="es-MX"/>
              </w:rPr>
            </w:pPr>
            <w:r>
              <w:rPr>
                <w:rFonts w:ascii="Segoe UI" w:hAnsi="Segoe UI" w:cs="Segoe UI"/>
                <w:b/>
                <w:bCs/>
                <w:sz w:val="16"/>
                <w:szCs w:val="16"/>
                <w:lang w:val="es-MX"/>
              </w:rPr>
              <w:t>HOTELES TURISTA</w:t>
            </w:r>
          </w:p>
        </w:tc>
        <w:tc>
          <w:tcPr>
            <w:tcW w:w="2663" w:type="dxa"/>
            <w:vAlign w:val="center"/>
          </w:tcPr>
          <w:p w14:paraId="4C994DCF" w14:textId="77777777" w:rsidR="00BD424D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</w:pPr>
            <w:r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  <w:t xml:space="preserve">01 MAYO – 30 NOVIEMBRE </w:t>
            </w:r>
          </w:p>
        </w:tc>
        <w:tc>
          <w:tcPr>
            <w:tcW w:w="1678" w:type="dxa"/>
            <w:vAlign w:val="center"/>
          </w:tcPr>
          <w:p w14:paraId="304ACE73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</w:pPr>
            <w:r w:rsidRPr="00775608"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  <w:t xml:space="preserve"> Descuento efectivo </w:t>
            </w:r>
          </w:p>
          <w:p w14:paraId="40DED9DC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</w:pPr>
            <w:r w:rsidRPr="00775608"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  <w:t xml:space="preserve">Precio regular </w:t>
            </w:r>
          </w:p>
        </w:tc>
        <w:tc>
          <w:tcPr>
            <w:tcW w:w="0" w:type="auto"/>
            <w:vAlign w:val="center"/>
          </w:tcPr>
          <w:p w14:paraId="40589CB9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148E3">
              <w:rPr>
                <w:rFonts w:ascii="Segoe UI" w:hAnsi="Segoe UI" w:cs="Segoe UI"/>
                <w:sz w:val="16"/>
                <w:szCs w:val="16"/>
                <w:lang w:val="en-US"/>
              </w:rPr>
              <w:t>71</w:t>
            </w:r>
            <w:r>
              <w:rPr>
                <w:rFonts w:ascii="Segoe UI" w:hAnsi="Segoe UI" w:cs="Segoe UI"/>
                <w:sz w:val="16"/>
                <w:szCs w:val="16"/>
                <w:lang w:val="en-US"/>
              </w:rPr>
              <w:t>9</w:t>
            </w:r>
          </w:p>
          <w:p w14:paraId="228129D8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148E3">
              <w:rPr>
                <w:rFonts w:ascii="Segoe UI" w:hAnsi="Segoe UI" w:cs="Segoe UI"/>
                <w:sz w:val="16"/>
                <w:szCs w:val="16"/>
                <w:lang w:val="en-US"/>
              </w:rPr>
              <w:t>7</w:t>
            </w:r>
            <w:r>
              <w:rPr>
                <w:rFonts w:ascii="Segoe UI" w:hAnsi="Segoe UI" w:cs="Segoe UI"/>
                <w:sz w:val="16"/>
                <w:szCs w:val="16"/>
                <w:lang w:val="en-US"/>
              </w:rPr>
              <w:t>82</w:t>
            </w:r>
          </w:p>
        </w:tc>
        <w:tc>
          <w:tcPr>
            <w:tcW w:w="0" w:type="auto"/>
            <w:vAlign w:val="center"/>
          </w:tcPr>
          <w:p w14:paraId="502F05A1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148E3">
              <w:rPr>
                <w:rFonts w:ascii="Segoe UI" w:hAnsi="Segoe UI" w:cs="Segoe UI"/>
                <w:sz w:val="16"/>
                <w:szCs w:val="16"/>
                <w:lang w:val="en-US"/>
              </w:rPr>
              <w:t>559</w:t>
            </w:r>
          </w:p>
          <w:p w14:paraId="36F7DA3D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>
              <w:rPr>
                <w:rFonts w:ascii="Segoe UI" w:hAnsi="Segoe UI" w:cs="Segoe UI"/>
                <w:sz w:val="16"/>
                <w:szCs w:val="16"/>
                <w:lang w:val="en-US"/>
              </w:rPr>
              <w:t>608</w:t>
            </w:r>
          </w:p>
        </w:tc>
        <w:tc>
          <w:tcPr>
            <w:tcW w:w="0" w:type="auto"/>
            <w:vAlign w:val="center"/>
          </w:tcPr>
          <w:p w14:paraId="5D7C2D73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148E3">
              <w:rPr>
                <w:rFonts w:ascii="Segoe UI" w:hAnsi="Segoe UI" w:cs="Segoe UI"/>
                <w:sz w:val="16"/>
                <w:szCs w:val="16"/>
                <w:lang w:val="en-US"/>
              </w:rPr>
              <w:t>539</w:t>
            </w:r>
          </w:p>
          <w:p w14:paraId="7FE88611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148E3">
              <w:rPr>
                <w:rFonts w:ascii="Segoe UI" w:hAnsi="Segoe UI" w:cs="Segoe UI"/>
                <w:sz w:val="16"/>
                <w:szCs w:val="16"/>
                <w:lang w:val="en-US"/>
              </w:rPr>
              <w:t>5</w:t>
            </w:r>
            <w:r>
              <w:rPr>
                <w:rFonts w:ascii="Segoe UI" w:hAnsi="Segoe UI" w:cs="Segoe UI"/>
                <w:sz w:val="16"/>
                <w:szCs w:val="16"/>
                <w:lang w:val="en-US"/>
              </w:rPr>
              <w:t>85</w:t>
            </w:r>
          </w:p>
        </w:tc>
        <w:tc>
          <w:tcPr>
            <w:tcW w:w="0" w:type="auto"/>
            <w:vAlign w:val="center"/>
          </w:tcPr>
          <w:p w14:paraId="166C2C98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148E3">
              <w:rPr>
                <w:rFonts w:ascii="Segoe UI" w:hAnsi="Segoe UI" w:cs="Segoe UI"/>
                <w:sz w:val="16"/>
                <w:szCs w:val="16"/>
                <w:lang w:val="en-US"/>
              </w:rPr>
              <w:t>419</w:t>
            </w:r>
          </w:p>
          <w:p w14:paraId="4EF784C8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148E3">
              <w:rPr>
                <w:rFonts w:ascii="Segoe UI" w:hAnsi="Segoe UI" w:cs="Segoe UI"/>
                <w:sz w:val="16"/>
                <w:szCs w:val="16"/>
                <w:lang w:val="en-US"/>
              </w:rPr>
              <w:t>4</w:t>
            </w:r>
            <w:r>
              <w:rPr>
                <w:rFonts w:ascii="Segoe UI" w:hAnsi="Segoe UI" w:cs="Segoe UI"/>
                <w:sz w:val="16"/>
                <w:szCs w:val="16"/>
                <w:lang w:val="en-US"/>
              </w:rPr>
              <w:t>55</w:t>
            </w:r>
          </w:p>
        </w:tc>
      </w:tr>
      <w:tr w:rsidR="00BD424D" w:rsidRPr="00775608" w14:paraId="0F73E660" w14:textId="77777777" w:rsidTr="00AA55D6">
        <w:trPr>
          <w:trHeight w:val="536"/>
          <w:jc w:val="center"/>
        </w:trPr>
        <w:tc>
          <w:tcPr>
            <w:tcW w:w="2848" w:type="dxa"/>
            <w:shd w:val="clear" w:color="auto" w:fill="EEECE1" w:themeFill="background2"/>
            <w:vAlign w:val="center"/>
          </w:tcPr>
          <w:p w14:paraId="0D45EC14" w14:textId="77777777" w:rsidR="00BD424D" w:rsidRDefault="00BD424D" w:rsidP="00AA55D6">
            <w:pPr>
              <w:jc w:val="center"/>
              <w:rPr>
                <w:rFonts w:ascii="Segoe UI" w:hAnsi="Segoe UI" w:cs="Segoe UI"/>
                <w:b/>
                <w:bCs/>
                <w:sz w:val="16"/>
                <w:szCs w:val="16"/>
                <w:lang w:val="es-MX"/>
              </w:rPr>
            </w:pPr>
            <w:r>
              <w:rPr>
                <w:rFonts w:ascii="Segoe UI" w:hAnsi="Segoe UI" w:cs="Segoe UI"/>
                <w:b/>
                <w:bCs/>
                <w:sz w:val="16"/>
                <w:szCs w:val="16"/>
                <w:lang w:val="es-MX"/>
              </w:rPr>
              <w:t>HOTELES TURISTA SUPERIOR</w:t>
            </w:r>
          </w:p>
        </w:tc>
        <w:tc>
          <w:tcPr>
            <w:tcW w:w="2663" w:type="dxa"/>
            <w:vAlign w:val="center"/>
          </w:tcPr>
          <w:p w14:paraId="4E7E8332" w14:textId="77777777" w:rsidR="00BD424D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</w:pPr>
            <w:r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  <w:t xml:space="preserve">01 MAYO – 30 NOVIEMBRE </w:t>
            </w:r>
          </w:p>
        </w:tc>
        <w:tc>
          <w:tcPr>
            <w:tcW w:w="1678" w:type="dxa"/>
            <w:vAlign w:val="center"/>
          </w:tcPr>
          <w:p w14:paraId="667BFD63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</w:pPr>
            <w:r w:rsidRPr="00775608"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  <w:t xml:space="preserve"> Descuento efectivo </w:t>
            </w:r>
          </w:p>
          <w:p w14:paraId="3DB4B234" w14:textId="77777777" w:rsidR="00BD424D" w:rsidRPr="00775608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</w:pPr>
            <w:r w:rsidRPr="00775608">
              <w:rPr>
                <w:rFonts w:ascii="Segoe UI" w:hAnsi="Segoe UI" w:cs="Segoe UI"/>
                <w:sz w:val="16"/>
                <w:szCs w:val="16"/>
                <w:u w:val="single"/>
                <w:lang w:val="es-MX"/>
              </w:rPr>
              <w:t xml:space="preserve">Precio regular </w:t>
            </w:r>
          </w:p>
        </w:tc>
        <w:tc>
          <w:tcPr>
            <w:tcW w:w="0" w:type="auto"/>
            <w:vAlign w:val="center"/>
          </w:tcPr>
          <w:p w14:paraId="58255CAA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148E3">
              <w:rPr>
                <w:rFonts w:ascii="Segoe UI" w:hAnsi="Segoe UI" w:cs="Segoe UI"/>
                <w:sz w:val="16"/>
                <w:szCs w:val="16"/>
                <w:lang w:val="en-US"/>
              </w:rPr>
              <w:t>799</w:t>
            </w:r>
          </w:p>
          <w:p w14:paraId="2C60D58D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>
              <w:rPr>
                <w:rFonts w:ascii="Segoe UI" w:hAnsi="Segoe UI" w:cs="Segoe UI"/>
                <w:sz w:val="16"/>
                <w:szCs w:val="16"/>
                <w:lang w:val="en-US"/>
              </w:rPr>
              <w:t>868</w:t>
            </w:r>
          </w:p>
        </w:tc>
        <w:tc>
          <w:tcPr>
            <w:tcW w:w="0" w:type="auto"/>
            <w:vAlign w:val="center"/>
          </w:tcPr>
          <w:p w14:paraId="19ED5C5D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148E3">
              <w:rPr>
                <w:rFonts w:ascii="Segoe UI" w:hAnsi="Segoe UI" w:cs="Segoe UI"/>
                <w:sz w:val="16"/>
                <w:szCs w:val="16"/>
                <w:lang w:val="en-US"/>
              </w:rPr>
              <w:t>589</w:t>
            </w:r>
          </w:p>
          <w:p w14:paraId="41FD22F8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>
              <w:rPr>
                <w:rFonts w:ascii="Segoe UI" w:hAnsi="Segoe UI" w:cs="Segoe UI"/>
                <w:sz w:val="16"/>
                <w:szCs w:val="16"/>
                <w:lang w:val="en-US"/>
              </w:rPr>
              <w:t>640</w:t>
            </w:r>
          </w:p>
        </w:tc>
        <w:tc>
          <w:tcPr>
            <w:tcW w:w="0" w:type="auto"/>
            <w:vAlign w:val="center"/>
          </w:tcPr>
          <w:p w14:paraId="27334D00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148E3">
              <w:rPr>
                <w:rFonts w:ascii="Segoe UI" w:hAnsi="Segoe UI" w:cs="Segoe UI"/>
                <w:sz w:val="16"/>
                <w:szCs w:val="16"/>
                <w:lang w:val="en-US"/>
              </w:rPr>
              <w:t>559</w:t>
            </w:r>
          </w:p>
          <w:p w14:paraId="761DC8B9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>
              <w:rPr>
                <w:rFonts w:ascii="Segoe UI" w:hAnsi="Segoe UI" w:cs="Segoe UI"/>
                <w:sz w:val="16"/>
                <w:szCs w:val="16"/>
                <w:lang w:val="en-US"/>
              </w:rPr>
              <w:t>609</w:t>
            </w:r>
          </w:p>
        </w:tc>
        <w:tc>
          <w:tcPr>
            <w:tcW w:w="0" w:type="auto"/>
            <w:vAlign w:val="center"/>
          </w:tcPr>
          <w:p w14:paraId="6FAA453C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148E3">
              <w:rPr>
                <w:rFonts w:ascii="Segoe UI" w:hAnsi="Segoe UI" w:cs="Segoe UI"/>
                <w:sz w:val="16"/>
                <w:szCs w:val="16"/>
                <w:lang w:val="en-US"/>
              </w:rPr>
              <w:t>439</w:t>
            </w:r>
          </w:p>
          <w:p w14:paraId="722EFB84" w14:textId="77777777" w:rsidR="00BD424D" w:rsidRPr="007148E3" w:rsidRDefault="00BD424D" w:rsidP="00AA55D6">
            <w:pPr>
              <w:jc w:val="center"/>
              <w:rPr>
                <w:rFonts w:ascii="Segoe UI" w:hAnsi="Segoe UI" w:cs="Segoe UI"/>
                <w:sz w:val="16"/>
                <w:szCs w:val="16"/>
                <w:lang w:val="en-US"/>
              </w:rPr>
            </w:pPr>
            <w:r w:rsidRPr="007148E3">
              <w:rPr>
                <w:rFonts w:ascii="Segoe UI" w:hAnsi="Segoe UI" w:cs="Segoe UI"/>
                <w:sz w:val="16"/>
                <w:szCs w:val="16"/>
                <w:lang w:val="en-US"/>
              </w:rPr>
              <w:t>4</w:t>
            </w:r>
            <w:r>
              <w:rPr>
                <w:rFonts w:ascii="Segoe UI" w:hAnsi="Segoe UI" w:cs="Segoe UI"/>
                <w:sz w:val="16"/>
                <w:szCs w:val="16"/>
                <w:lang w:val="en-US"/>
              </w:rPr>
              <w:t>77</w:t>
            </w:r>
          </w:p>
        </w:tc>
      </w:tr>
    </w:tbl>
    <w:p w14:paraId="46985BA4" w14:textId="50D33F9B" w:rsidR="00BD424D" w:rsidRDefault="00BD424D" w:rsidP="00BD424D">
      <w:pPr>
        <w:pStyle w:val="Sinespaciado"/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</w:pPr>
    </w:p>
    <w:p w14:paraId="5E008C00" w14:textId="77777777" w:rsidR="00BD424D" w:rsidRPr="007148E3" w:rsidRDefault="00BD424D" w:rsidP="00BD424D">
      <w:pPr>
        <w:pStyle w:val="Sinespaciado"/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</w:pPr>
      <w:r w:rsidRPr="007148E3"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  <w:t>POLÍTICAS DE PAGO</w:t>
      </w:r>
    </w:p>
    <w:p w14:paraId="5607CBA4" w14:textId="77777777" w:rsidR="00BD424D" w:rsidRPr="007148E3" w:rsidRDefault="00BD424D" w:rsidP="00BD424D">
      <w:pPr>
        <w:pStyle w:val="Sinespaciado"/>
        <w:numPr>
          <w:ilvl w:val="0"/>
          <w:numId w:val="3"/>
        </w:numPr>
        <w:rPr>
          <w:rFonts w:ascii="Segoe UI" w:hAnsi="Segoe UI" w:cs="Segoe UI"/>
          <w:bCs/>
          <w:color w:val="1F497D" w:themeColor="text2"/>
          <w:sz w:val="16"/>
          <w:szCs w:val="16"/>
        </w:rPr>
      </w:pPr>
      <w:r w:rsidRPr="007148E3">
        <w:rPr>
          <w:rFonts w:ascii="Segoe UI" w:hAnsi="Segoe UI" w:cs="Segoe UI"/>
          <w:bCs/>
          <w:color w:val="1F497D" w:themeColor="text2"/>
          <w:sz w:val="16"/>
          <w:szCs w:val="16"/>
        </w:rPr>
        <w:t>Se requiere abono de $50 por persona. La diferencia debe ser pagada 30 días antes del viaje.</w:t>
      </w:r>
    </w:p>
    <w:p w14:paraId="041C4526" w14:textId="77777777" w:rsidR="00BD424D" w:rsidRPr="007148E3" w:rsidRDefault="00BD424D" w:rsidP="00BD424D">
      <w:pPr>
        <w:pStyle w:val="Sinespaciado"/>
        <w:numPr>
          <w:ilvl w:val="0"/>
          <w:numId w:val="3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148E3">
        <w:rPr>
          <w:rFonts w:ascii="Segoe UI" w:hAnsi="Segoe UI" w:cs="Segoe UI"/>
          <w:color w:val="1F497D" w:themeColor="text2"/>
          <w:sz w:val="16"/>
          <w:szCs w:val="16"/>
        </w:rPr>
        <w:t>Una vez confirmado la tarifa es no reembolsable. No aplica cambios.</w:t>
      </w:r>
    </w:p>
    <w:p w14:paraId="4B956BDD" w14:textId="77777777" w:rsidR="00BD424D" w:rsidRPr="007148E3" w:rsidRDefault="00BD424D" w:rsidP="00BD424D">
      <w:pPr>
        <w:pStyle w:val="Sinespaciado"/>
        <w:numPr>
          <w:ilvl w:val="0"/>
          <w:numId w:val="3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148E3">
        <w:rPr>
          <w:rFonts w:ascii="Segoe UI" w:hAnsi="Segoe UI" w:cs="Segoe UI"/>
          <w:color w:val="1F497D" w:themeColor="text2"/>
          <w:sz w:val="16"/>
          <w:szCs w:val="16"/>
        </w:rPr>
        <w:t>CLIENTES BANCO DEL AUSTRO APLICA 3 MESES</w:t>
      </w:r>
    </w:p>
    <w:p w14:paraId="3E57EBCE" w14:textId="77777777" w:rsidR="00BD424D" w:rsidRPr="007148E3" w:rsidRDefault="00BD424D" w:rsidP="00BD424D">
      <w:pPr>
        <w:pStyle w:val="Sinespaciado"/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</w:pPr>
    </w:p>
    <w:p w14:paraId="4DFE149A" w14:textId="77777777" w:rsidR="00BD424D" w:rsidRPr="007148E3" w:rsidRDefault="00BD424D" w:rsidP="00BD424D">
      <w:pPr>
        <w:pStyle w:val="Sinespaciado"/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</w:pPr>
      <w:r w:rsidRPr="007148E3"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  <w:t>POLÍTICAS DE CANCELACIÓN</w:t>
      </w:r>
    </w:p>
    <w:p w14:paraId="27693ED3" w14:textId="77777777" w:rsidR="00BD424D" w:rsidRPr="007148E3" w:rsidRDefault="00BD424D" w:rsidP="00BD424D">
      <w:pPr>
        <w:pStyle w:val="Sinespaciado"/>
        <w:numPr>
          <w:ilvl w:val="0"/>
          <w:numId w:val="4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148E3">
        <w:rPr>
          <w:rFonts w:ascii="Segoe UI" w:hAnsi="Segoe UI" w:cs="Segoe UI"/>
          <w:color w:val="1F497D" w:themeColor="text2"/>
          <w:sz w:val="16"/>
          <w:szCs w:val="16"/>
        </w:rPr>
        <w:t>Toda reserva anulada aplica PENALIDAD de acuerdo con políticas de los proveedores</w:t>
      </w:r>
    </w:p>
    <w:p w14:paraId="0B9BE731" w14:textId="77777777" w:rsidR="00BD424D" w:rsidRPr="007148E3" w:rsidRDefault="00BD424D" w:rsidP="00BD424D">
      <w:pPr>
        <w:pStyle w:val="Sinespaciado"/>
        <w:numPr>
          <w:ilvl w:val="0"/>
          <w:numId w:val="4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148E3">
        <w:rPr>
          <w:rFonts w:ascii="Segoe UI" w:hAnsi="Segoe UI" w:cs="Segoe UI"/>
          <w:color w:val="1F497D" w:themeColor="text2"/>
          <w:sz w:val="16"/>
          <w:szCs w:val="16"/>
        </w:rPr>
        <w:t>Pasajeros que no viajen, entran en NO SHOW y no están sujetos a reembolso.</w:t>
      </w:r>
    </w:p>
    <w:p w14:paraId="770101AA" w14:textId="77777777" w:rsidR="00BD424D" w:rsidRPr="007148E3" w:rsidRDefault="00BD424D" w:rsidP="00BD424D">
      <w:pPr>
        <w:pStyle w:val="Sinespaciado"/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</w:pPr>
    </w:p>
    <w:p w14:paraId="7CA9BFCE" w14:textId="77777777" w:rsidR="00BD424D" w:rsidRPr="007148E3" w:rsidRDefault="00BD424D" w:rsidP="00BD424D">
      <w:pPr>
        <w:pStyle w:val="Sinespaciado"/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</w:pPr>
      <w:r w:rsidRPr="007148E3"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  <w:t>NOTAS IMPORTANTES</w:t>
      </w:r>
    </w:p>
    <w:p w14:paraId="17303527" w14:textId="77777777" w:rsidR="00BD424D" w:rsidRPr="007148E3" w:rsidRDefault="00BD424D" w:rsidP="00BD424D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148E3">
        <w:rPr>
          <w:rFonts w:ascii="Segoe UI" w:hAnsi="Segoe UI" w:cs="Segoe UI"/>
          <w:color w:val="1F497D" w:themeColor="text2"/>
          <w:sz w:val="16"/>
          <w:szCs w:val="16"/>
        </w:rPr>
        <w:t>Tarifas sujetas a cambio sin previo aviso</w:t>
      </w:r>
    </w:p>
    <w:p w14:paraId="2F73E1A0" w14:textId="77777777" w:rsidR="00BD424D" w:rsidRPr="007148E3" w:rsidRDefault="00BD424D" w:rsidP="00BD424D">
      <w:pPr>
        <w:pStyle w:val="Sinespaciado"/>
        <w:numPr>
          <w:ilvl w:val="0"/>
          <w:numId w:val="5"/>
        </w:numPr>
        <w:rPr>
          <w:rFonts w:ascii="Segoe UI" w:hAnsi="Segoe UI" w:cs="Segoe UI"/>
          <w:b/>
          <w:bCs/>
          <w:color w:val="1F497D" w:themeColor="text2"/>
          <w:sz w:val="16"/>
          <w:szCs w:val="16"/>
        </w:rPr>
      </w:pPr>
      <w:r w:rsidRPr="007148E3">
        <w:rPr>
          <w:rFonts w:ascii="Segoe UI" w:hAnsi="Segoe UI" w:cs="Segoe UI"/>
          <w:b/>
          <w:bCs/>
          <w:color w:val="1F497D" w:themeColor="text2"/>
          <w:sz w:val="16"/>
          <w:szCs w:val="16"/>
        </w:rPr>
        <w:t>COMPRA HASTA AGOTAR STOCK</w:t>
      </w:r>
    </w:p>
    <w:p w14:paraId="0BA38368" w14:textId="77777777" w:rsidR="00BD424D" w:rsidRPr="007148E3" w:rsidRDefault="00BD424D" w:rsidP="00BD424D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148E3">
        <w:rPr>
          <w:rFonts w:ascii="Segoe UI" w:hAnsi="Segoe UI" w:cs="Segoe UI"/>
          <w:color w:val="1F497D" w:themeColor="text2"/>
          <w:sz w:val="16"/>
          <w:szCs w:val="16"/>
        </w:rPr>
        <w:t>Reservas sujetas a disponibilidad del hotel.</w:t>
      </w:r>
    </w:p>
    <w:p w14:paraId="1AF4DCD0" w14:textId="77777777" w:rsidR="00BD424D" w:rsidRPr="007148E3" w:rsidRDefault="00BD424D" w:rsidP="00BD424D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148E3">
        <w:rPr>
          <w:rFonts w:ascii="Segoe UI" w:hAnsi="Segoe UI" w:cs="Segoe UI"/>
          <w:color w:val="1F497D" w:themeColor="text2"/>
          <w:sz w:val="16"/>
          <w:szCs w:val="16"/>
          <w:u w:val="single"/>
        </w:rPr>
        <w:t xml:space="preserve">No aplica feriados ni fechas especiales. </w:t>
      </w:r>
    </w:p>
    <w:p w14:paraId="3EC7DB99" w14:textId="77777777" w:rsidR="00BD424D" w:rsidRPr="007148E3" w:rsidRDefault="00BD424D" w:rsidP="00BD424D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148E3">
        <w:rPr>
          <w:rFonts w:ascii="Segoe UI" w:hAnsi="Segoe UI" w:cs="Segoe UI"/>
          <w:color w:val="1F497D" w:themeColor="text2"/>
          <w:sz w:val="16"/>
          <w:szCs w:val="16"/>
        </w:rPr>
        <w:t>Reservas no garantizan el precio estipulado sin abono a la misma</w:t>
      </w:r>
    </w:p>
    <w:p w14:paraId="144053BA" w14:textId="51F52FAA" w:rsidR="00BD424D" w:rsidRPr="007148E3" w:rsidRDefault="00BD424D" w:rsidP="00BD424D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148E3">
        <w:rPr>
          <w:rFonts w:ascii="Segoe UI" w:hAnsi="Segoe UI" w:cs="Segoe UI"/>
          <w:color w:val="1F497D" w:themeColor="text2"/>
          <w:sz w:val="16"/>
          <w:szCs w:val="16"/>
        </w:rPr>
        <w:t xml:space="preserve">Aplica para viajar hasta el 30 </w:t>
      </w:r>
      <w:r w:rsidRPr="007148E3">
        <w:rPr>
          <w:rFonts w:ascii="Segoe UI" w:hAnsi="Segoe UI" w:cs="Segoe UI"/>
          <w:color w:val="1F497D" w:themeColor="text2"/>
          <w:sz w:val="16"/>
          <w:szCs w:val="16"/>
        </w:rPr>
        <w:t>abril</w:t>
      </w:r>
      <w:r w:rsidRPr="007148E3">
        <w:rPr>
          <w:rFonts w:ascii="Segoe UI" w:hAnsi="Segoe UI" w:cs="Segoe UI"/>
          <w:color w:val="1F497D" w:themeColor="text2"/>
          <w:sz w:val="16"/>
          <w:szCs w:val="16"/>
        </w:rPr>
        <w:t xml:space="preserve">. </w:t>
      </w:r>
    </w:p>
    <w:p w14:paraId="02D8C391" w14:textId="77777777" w:rsidR="00BD424D" w:rsidRPr="007148E3" w:rsidRDefault="00BD424D" w:rsidP="00BD424D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148E3">
        <w:rPr>
          <w:rFonts w:ascii="Segoe UI" w:hAnsi="Segoe UI" w:cs="Segoe UI"/>
          <w:color w:val="1F497D" w:themeColor="text2"/>
          <w:sz w:val="16"/>
          <w:szCs w:val="16"/>
        </w:rPr>
        <w:t>Compra inmediata.</w:t>
      </w:r>
    </w:p>
    <w:p w14:paraId="3CE1F544" w14:textId="2FFCF52A" w:rsidR="00F3414B" w:rsidRDefault="001B7643">
      <w:pPr>
        <w:tabs>
          <w:tab w:val="left" w:pos="8244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lastRenderedPageBreak/>
        <w:tab/>
      </w:r>
    </w:p>
    <w:p w14:paraId="438AFB5C" w14:textId="77777777" w:rsidR="00F3414B" w:rsidRDefault="001B7643">
      <w:pPr>
        <w:tabs>
          <w:tab w:val="right" w:pos="9360"/>
        </w:tabs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sz w:val="40"/>
          <w:szCs w:val="40"/>
        </w:rPr>
        <w:t>American Rewards</w:t>
      </w:r>
      <w:r>
        <w:rPr>
          <w:rFonts w:ascii="Calibri" w:eastAsia="Calibri" w:hAnsi="Calibri" w:cs="Calibri"/>
          <w:b/>
          <w:noProof/>
          <w:sz w:val="40"/>
          <w:szCs w:val="40"/>
          <w:lang w:eastAsia="es-EC"/>
        </w:rPr>
        <w:drawing>
          <wp:inline distT="0" distB="0" distL="0" distR="0" wp14:anchorId="3730215D" wp14:editId="4C7CB491">
            <wp:extent cx="160020" cy="160020"/>
            <wp:effectExtent l="0" t="0" r="0" b="0"/>
            <wp:docPr id="4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" cy="1600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</w:rPr>
        <w:tab/>
      </w:r>
    </w:p>
    <w:p w14:paraId="45D9C11A" w14:textId="77777777" w:rsidR="00F3414B" w:rsidRDefault="001B7643">
      <w:pPr>
        <w:tabs>
          <w:tab w:val="left" w:pos="8628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¡Ahorra Viaja y Gana!</w:t>
      </w:r>
      <w:r>
        <w:rPr>
          <w:rFonts w:ascii="Calibri" w:eastAsia="Calibri" w:hAnsi="Calibri" w:cs="Calibri"/>
        </w:rPr>
        <w:tab/>
      </w:r>
    </w:p>
    <w:p w14:paraId="4DD1E3A0" w14:textId="77777777" w:rsidR="00F3414B" w:rsidRDefault="00F3414B">
      <w:pPr>
        <w:rPr>
          <w:rFonts w:ascii="Calibri" w:eastAsia="Calibri" w:hAnsi="Calibri" w:cs="Calibri"/>
        </w:rPr>
      </w:pPr>
    </w:p>
    <w:p w14:paraId="08166185" w14:textId="77777777" w:rsidR="00F3414B" w:rsidRDefault="001B7643">
      <w:pPr>
        <w:shd w:val="clear" w:color="auto" w:fill="FFFFFF"/>
        <w:rPr>
          <w:rFonts w:ascii="Calibri" w:eastAsia="Calibri" w:hAnsi="Calibri" w:cs="Calibri"/>
          <w:b/>
          <w:color w:val="222222"/>
          <w:shd w:val="clear" w:color="auto" w:fill="F9F9F9"/>
        </w:rPr>
      </w:pPr>
      <w:r>
        <w:rPr>
          <w:rFonts w:ascii="Calibri" w:eastAsia="Calibri" w:hAnsi="Calibri" w:cs="Calibri"/>
          <w:color w:val="222222"/>
          <w:shd w:val="clear" w:color="auto" w:fill="F9F9F9"/>
        </w:rPr>
        <w:t>!Ahora todas tus compras en </w:t>
      </w:r>
      <w:r>
        <w:rPr>
          <w:rFonts w:ascii="Calibri" w:eastAsia="Calibri" w:hAnsi="Calibri" w:cs="Calibri"/>
          <w:b/>
          <w:color w:val="000000"/>
          <w:shd w:val="clear" w:color="auto" w:fill="F9F9F9"/>
        </w:rPr>
        <w:t>American Touring te hacen ganar puntos!</w:t>
      </w:r>
    </w:p>
    <w:p w14:paraId="5DA7F079" w14:textId="77777777" w:rsidR="00F3414B" w:rsidRDefault="00F3414B">
      <w:pPr>
        <w:shd w:val="clear" w:color="auto" w:fill="FFFFFF"/>
        <w:rPr>
          <w:rFonts w:ascii="Calibri" w:eastAsia="Calibri" w:hAnsi="Calibri" w:cs="Calibri"/>
        </w:rPr>
      </w:pPr>
    </w:p>
    <w:p w14:paraId="0EC144E6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Aplica en todos nuestros servicios Vuelos, Hoteles , Paquetes, Renta de Autos, Actividades y más.</w:t>
      </w:r>
    </w:p>
    <w:p w14:paraId="277CF775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Por cada </w:t>
      </w:r>
      <w:r>
        <w:rPr>
          <w:rFonts w:ascii="Calibri" w:eastAsia="Calibri" w:hAnsi="Calibri" w:cs="Calibri"/>
          <w:b/>
          <w:color w:val="222222"/>
        </w:rPr>
        <w:t>USD $ 1000 dólares</w:t>
      </w:r>
      <w:r>
        <w:rPr>
          <w:rFonts w:ascii="Calibri" w:eastAsia="Calibri" w:hAnsi="Calibri" w:cs="Calibri"/>
          <w:color w:val="222222"/>
        </w:rPr>
        <w:t> recibes 1000 puntos, equivalentes a </w:t>
      </w:r>
      <w:r>
        <w:rPr>
          <w:rFonts w:ascii="Calibri" w:eastAsia="Calibri" w:hAnsi="Calibri" w:cs="Calibri"/>
          <w:b/>
          <w:color w:val="222222"/>
        </w:rPr>
        <w:t>USD$10 dólares</w:t>
      </w:r>
      <w:r>
        <w:rPr>
          <w:rFonts w:ascii="Calibri" w:eastAsia="Calibri" w:hAnsi="Calibri" w:cs="Calibri"/>
          <w:color w:val="222222"/>
        </w:rPr>
        <w:t> , puedes usarlos en tu próximo </w:t>
      </w:r>
      <w:r>
        <w:rPr>
          <w:rFonts w:ascii="Calibri" w:eastAsia="Calibri" w:hAnsi="Calibri" w:cs="Calibri"/>
          <w:b/>
          <w:color w:val="222222"/>
        </w:rPr>
        <w:t>Viaje o si prefieres puedes transferirlo a un amig@.</w:t>
      </w:r>
    </w:p>
    <w:p w14:paraId="002E1D6C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</w:p>
    <w:p w14:paraId="042B6A84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b/>
          <w:color w:val="222222"/>
        </w:rPr>
        <w:t>Tus puntos son acumulables</w:t>
      </w:r>
      <w:r>
        <w:rPr>
          <w:rFonts w:ascii="Calibri" w:eastAsia="Calibri" w:hAnsi="Calibri" w:cs="Calibri"/>
          <w:color w:val="222222"/>
        </w:rPr>
        <w:t>, el tiempo de vigencia es de </w:t>
      </w:r>
      <w:r>
        <w:rPr>
          <w:rFonts w:ascii="Calibri" w:eastAsia="Calibri" w:hAnsi="Calibri" w:cs="Calibri"/>
          <w:b/>
          <w:color w:val="222222"/>
        </w:rPr>
        <w:t>18 meses a partir de tu última compra.</w:t>
      </w:r>
    </w:p>
    <w:p w14:paraId="10A1F8DD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30D4ECE5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¡Recuerda! Afiliarte a nuestro Programa </w:t>
      </w:r>
      <w:r>
        <w:rPr>
          <w:rFonts w:ascii="Calibri" w:eastAsia="Calibri" w:hAnsi="Calibri" w:cs="Calibri"/>
          <w:b/>
          <w:color w:val="222222"/>
        </w:rPr>
        <w:t>American Rewards</w:t>
      </w:r>
      <w:r>
        <w:rPr>
          <w:rFonts w:ascii="Calibri" w:eastAsia="Calibri" w:hAnsi="Calibri" w:cs="Calibri"/>
          <w:color w:val="222222"/>
        </w:rPr>
        <w:t>, es totalmente </w:t>
      </w:r>
      <w:r>
        <w:rPr>
          <w:rFonts w:ascii="Calibri" w:eastAsia="Calibri" w:hAnsi="Calibri" w:cs="Calibri"/>
          <w:b/>
          <w:color w:val="222222"/>
        </w:rPr>
        <w:t>Gratis</w:t>
      </w:r>
      <w:r>
        <w:rPr>
          <w:rFonts w:ascii="Calibri" w:eastAsia="Calibri" w:hAnsi="Calibri" w:cs="Calibri"/>
          <w:color w:val="222222"/>
        </w:rPr>
        <w:t>, disfruta de nuestros </w:t>
      </w:r>
      <w:r>
        <w:rPr>
          <w:rFonts w:ascii="Calibri" w:eastAsia="Calibri" w:hAnsi="Calibri" w:cs="Calibri"/>
          <w:b/>
          <w:color w:val="222222"/>
        </w:rPr>
        <w:t>beneficios exclusivos</w:t>
      </w:r>
      <w:r>
        <w:rPr>
          <w:rFonts w:ascii="Calibri" w:eastAsia="Calibri" w:hAnsi="Calibri" w:cs="Calibri"/>
          <w:color w:val="222222"/>
        </w:rPr>
        <w:t>.</w:t>
      </w:r>
    </w:p>
    <w:p w14:paraId="7390E019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17F20B8B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Al registrarte te obsequiamos </w:t>
      </w:r>
      <w:r>
        <w:rPr>
          <w:rFonts w:ascii="Calibri" w:eastAsia="Calibri" w:hAnsi="Calibri" w:cs="Calibri"/>
          <w:b/>
          <w:color w:val="222222"/>
        </w:rPr>
        <w:t>100 puntos de bienvenida.</w:t>
      </w:r>
    </w:p>
    <w:p w14:paraId="3BB1974F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270673F0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Además </w:t>
      </w:r>
      <w:r>
        <w:rPr>
          <w:rFonts w:ascii="Calibri" w:eastAsia="Calibri" w:hAnsi="Calibri" w:cs="Calibri"/>
          <w:b/>
          <w:color w:val="222222"/>
        </w:rPr>
        <w:t>sumas millas</w:t>
      </w:r>
      <w:r>
        <w:rPr>
          <w:rFonts w:ascii="Calibri" w:eastAsia="Calibri" w:hAnsi="Calibri" w:cs="Calibri"/>
          <w:color w:val="222222"/>
        </w:rPr>
        <w:t>:</w:t>
      </w:r>
    </w:p>
    <w:p w14:paraId="3D9A878B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6C4EB2AA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También</w:t>
      </w:r>
      <w:r>
        <w:rPr>
          <w:rFonts w:ascii="Calibri" w:eastAsia="Calibri" w:hAnsi="Calibri" w:cs="Calibri"/>
          <w:b/>
          <w:color w:val="222222"/>
        </w:rPr>
        <w:t> sumas las millas de la compañía aérea elegida para viajar</w:t>
      </w:r>
    </w:p>
    <w:p w14:paraId="2229156D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color w:val="222222"/>
        </w:rPr>
        <w:t>Podrás revisar el estado de tus puntos y canjearlos, en nuestro sitio web, iniciando sesión. Todo esto lo podrás ver </w:t>
      </w:r>
      <w:hyperlink r:id="rId9">
        <w:r>
          <w:rPr>
            <w:rFonts w:ascii="Calibri" w:eastAsia="Calibri" w:hAnsi="Calibri" w:cs="Calibri"/>
            <w:b/>
            <w:color w:val="111111"/>
            <w:u w:val="single"/>
          </w:rPr>
          <w:t>aquí</w:t>
        </w:r>
      </w:hyperlink>
      <w:r>
        <w:rPr>
          <w:rFonts w:ascii="Calibri" w:eastAsia="Calibri" w:hAnsi="Calibri" w:cs="Calibri"/>
          <w:b/>
          <w:color w:val="222222"/>
        </w:rPr>
        <w:t>.</w:t>
      </w:r>
    </w:p>
    <w:p w14:paraId="1D27BF35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</w:p>
    <w:p w14:paraId="18DF081B" w14:textId="77777777" w:rsidR="00F3414B" w:rsidRDefault="00F3414B">
      <w:pPr>
        <w:shd w:val="clear" w:color="auto" w:fill="FFFFFF"/>
        <w:rPr>
          <w:rFonts w:ascii="Calibri" w:eastAsia="Calibri" w:hAnsi="Calibri" w:cs="Calibri"/>
          <w:b/>
          <w:color w:val="000000"/>
        </w:rPr>
      </w:pPr>
    </w:p>
    <w:p w14:paraId="3F46C1F6" w14:textId="77777777" w:rsidR="00F3414B" w:rsidRDefault="00F3414B">
      <w:pPr>
        <w:shd w:val="clear" w:color="auto" w:fill="FFFFFF"/>
        <w:rPr>
          <w:rFonts w:ascii="Calibri" w:eastAsia="Calibri" w:hAnsi="Calibri" w:cs="Calibri"/>
          <w:b/>
          <w:color w:val="000000"/>
        </w:rPr>
      </w:pPr>
    </w:p>
    <w:p w14:paraId="188BBF27" w14:textId="77777777" w:rsidR="00F3414B" w:rsidRDefault="00F3414B">
      <w:pPr>
        <w:rPr>
          <w:b/>
          <w:color w:val="222222"/>
          <w:sz w:val="40"/>
          <w:szCs w:val="40"/>
        </w:rPr>
      </w:pPr>
      <w:bookmarkStart w:id="0" w:name="_GoBack"/>
      <w:bookmarkEnd w:id="0"/>
    </w:p>
    <w:sectPr w:rsidR="00F3414B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31A7DF" w14:textId="77777777" w:rsidR="00FF4151" w:rsidRDefault="00FF4151">
      <w:pPr>
        <w:spacing w:line="240" w:lineRule="auto"/>
      </w:pPr>
      <w:r>
        <w:separator/>
      </w:r>
    </w:p>
  </w:endnote>
  <w:endnote w:type="continuationSeparator" w:id="0">
    <w:p w14:paraId="4CBF9452" w14:textId="77777777" w:rsidR="00FF4151" w:rsidRDefault="00FF41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D65339" w14:textId="77777777" w:rsidR="00F3414B" w:rsidRDefault="001B7643">
    <w:pPr>
      <w:spacing w:line="240" w:lineRule="auto"/>
      <w:jc w:val="both"/>
      <w:rPr>
        <w:rFonts w:ascii="Calibri" w:eastAsia="Calibri" w:hAnsi="Calibri" w:cs="Calibri"/>
        <w:b/>
        <w:sz w:val="18"/>
        <w:szCs w:val="18"/>
      </w:rPr>
    </w:pPr>
    <w:r>
      <w:rPr>
        <w:rFonts w:ascii="Calibri" w:eastAsia="Calibri" w:hAnsi="Calibri" w:cs="Calibri"/>
        <w:b/>
        <w:noProof/>
        <w:sz w:val="18"/>
        <w:szCs w:val="18"/>
        <w:lang w:eastAsia="es-EC"/>
      </w:rPr>
      <w:drawing>
        <wp:inline distT="0" distB="0" distL="0" distR="0" wp14:anchorId="313182C2" wp14:editId="53721A7A">
          <wp:extent cx="6034088" cy="228600"/>
          <wp:effectExtent l="0" t="0" r="0" b="0"/>
          <wp:docPr id="4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34088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B438D91" w14:textId="02FCA182" w:rsidR="00F3414B" w:rsidRDefault="001B7643">
    <w:pPr>
      <w:spacing w:line="240" w:lineRule="auto"/>
      <w:jc w:val="both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sz w:val="18"/>
        <w:szCs w:val="18"/>
      </w:rPr>
      <w:t>Matriz Machala</w:t>
    </w:r>
    <w:r>
      <w:rPr>
        <w:rFonts w:ascii="Calibri" w:eastAsia="Calibri" w:hAnsi="Calibri" w:cs="Calibri"/>
        <w:sz w:val="18"/>
        <w:szCs w:val="18"/>
      </w:rPr>
      <w:t xml:space="preserve">: Avda. Rocafuerte y 9 de Mayo, Edif. Murano, Piso 4, Oficina 411 </w:t>
    </w:r>
    <w:r>
      <w:rPr>
        <w:rFonts w:ascii="Calibri" w:eastAsia="Calibri" w:hAnsi="Calibri" w:cs="Calibri"/>
        <w:b/>
        <w:sz w:val="18"/>
        <w:szCs w:val="18"/>
      </w:rPr>
      <w:t xml:space="preserve">Teléfonos: </w:t>
    </w:r>
    <w:r>
      <w:rPr>
        <w:rFonts w:ascii="Calibri" w:eastAsia="Calibri" w:hAnsi="Calibri" w:cs="Calibri"/>
        <w:sz w:val="18"/>
        <w:szCs w:val="18"/>
      </w:rPr>
      <w:t xml:space="preserve">07 2968000 / 593 998522449, </w:t>
    </w:r>
    <w:r>
      <w:rPr>
        <w:rFonts w:ascii="Calibri" w:eastAsia="Calibri" w:hAnsi="Calibri" w:cs="Calibri"/>
        <w:b/>
        <w:sz w:val="18"/>
        <w:szCs w:val="18"/>
      </w:rPr>
      <w:t>Whatsapp :</w:t>
    </w:r>
    <w:r>
      <w:rPr>
        <w:rFonts w:ascii="Calibri" w:eastAsia="Calibri" w:hAnsi="Calibri" w:cs="Calibri"/>
        <w:sz w:val="18"/>
        <w:szCs w:val="18"/>
      </w:rPr>
      <w:t xml:space="preserve"> +1 954 3103271</w:t>
    </w:r>
    <w:r>
      <w:rPr>
        <w:noProof/>
        <w:lang w:eastAsia="es-EC"/>
      </w:rPr>
      <w:drawing>
        <wp:anchor distT="0" distB="0" distL="0" distR="0" simplePos="0" relativeHeight="251658240" behindDoc="1" locked="0" layoutInCell="1" hidden="0" allowOverlap="1" wp14:anchorId="5B6E9788" wp14:editId="3CB814BF">
          <wp:simplePos x="0" y="0"/>
          <wp:positionH relativeFrom="column">
            <wp:posOffset>5288280</wp:posOffset>
          </wp:positionH>
          <wp:positionV relativeFrom="paragraph">
            <wp:posOffset>440690</wp:posOffset>
          </wp:positionV>
          <wp:extent cx="655320" cy="655320"/>
          <wp:effectExtent l="0" t="0" r="0" b="0"/>
          <wp:wrapNone/>
          <wp:docPr id="36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5320" cy="6553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99AE80A" w14:textId="77777777" w:rsidR="00F3414B" w:rsidRDefault="00F3414B">
    <w:pPr>
      <w:spacing w:line="240" w:lineRule="auto"/>
      <w:rPr>
        <w:rFonts w:ascii="Calibri" w:eastAsia="Calibri" w:hAnsi="Calibri" w:cs="Calibri"/>
        <w:sz w:val="18"/>
        <w:szCs w:val="18"/>
      </w:rPr>
    </w:pPr>
  </w:p>
  <w:p w14:paraId="76C4A4EA" w14:textId="77777777" w:rsidR="00F3414B" w:rsidRDefault="001B7643">
    <w:pPr>
      <w:spacing w:line="240" w:lineRule="auto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noProof/>
        <w:sz w:val="18"/>
        <w:szCs w:val="18"/>
        <w:lang w:eastAsia="es-EC"/>
      </w:rPr>
      <w:drawing>
        <wp:inline distT="114300" distB="114300" distL="114300" distR="114300" wp14:anchorId="7D00C324" wp14:editId="214B4187">
          <wp:extent cx="1877786" cy="328613"/>
          <wp:effectExtent l="0" t="0" r="0" b="0"/>
          <wp:docPr id="43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77786" cy="3286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8EAFAA" w14:textId="77777777" w:rsidR="00FF4151" w:rsidRDefault="00FF4151">
      <w:pPr>
        <w:spacing w:line="240" w:lineRule="auto"/>
      </w:pPr>
      <w:r>
        <w:separator/>
      </w:r>
    </w:p>
  </w:footnote>
  <w:footnote w:type="continuationSeparator" w:id="0">
    <w:p w14:paraId="19E6307E" w14:textId="77777777" w:rsidR="00FF4151" w:rsidRDefault="00FF415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03D7FC" w14:textId="77777777" w:rsidR="00D74E74" w:rsidRDefault="00D74E7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24B254" w14:textId="77777777" w:rsidR="00F3414B" w:rsidRDefault="001B7643">
    <w:pPr>
      <w:jc w:val="center"/>
    </w:pPr>
    <w:r>
      <w:rPr>
        <w:noProof/>
        <w:lang w:eastAsia="es-EC"/>
      </w:rPr>
      <w:drawing>
        <wp:inline distT="0" distB="0" distL="0" distR="0" wp14:anchorId="548A62A7" wp14:editId="5BF7758F">
          <wp:extent cx="2738334" cy="867139"/>
          <wp:effectExtent l="0" t="0" r="0" b="0"/>
          <wp:docPr id="42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8334" cy="86713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BB0D9" w14:textId="77777777" w:rsidR="00D74E74" w:rsidRDefault="00D74E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36BAF"/>
    <w:multiLevelType w:val="hybridMultilevel"/>
    <w:tmpl w:val="E6747962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223E4"/>
    <w:multiLevelType w:val="hybridMultilevel"/>
    <w:tmpl w:val="32EA8A5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BB2F58"/>
    <w:multiLevelType w:val="hybridMultilevel"/>
    <w:tmpl w:val="F0CC60F4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5512FA"/>
    <w:multiLevelType w:val="hybridMultilevel"/>
    <w:tmpl w:val="6C08ED5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2860EC"/>
    <w:multiLevelType w:val="hybridMultilevel"/>
    <w:tmpl w:val="0C00ADE8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875A30"/>
    <w:multiLevelType w:val="hybridMultilevel"/>
    <w:tmpl w:val="5EA2CC7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567C8A"/>
    <w:multiLevelType w:val="hybridMultilevel"/>
    <w:tmpl w:val="287C931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8E1A03"/>
    <w:multiLevelType w:val="hybridMultilevel"/>
    <w:tmpl w:val="41C6B50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481CCB"/>
    <w:multiLevelType w:val="hybridMultilevel"/>
    <w:tmpl w:val="7998282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51261A"/>
    <w:multiLevelType w:val="hybridMultilevel"/>
    <w:tmpl w:val="B7B2B0BA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F360B9"/>
    <w:multiLevelType w:val="hybridMultilevel"/>
    <w:tmpl w:val="B8A2CF6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F94294"/>
    <w:multiLevelType w:val="multilevel"/>
    <w:tmpl w:val="D31C74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1"/>
  </w:num>
  <w:num w:numId="2">
    <w:abstractNumId w:val="10"/>
  </w:num>
  <w:num w:numId="3">
    <w:abstractNumId w:val="6"/>
  </w:num>
  <w:num w:numId="4">
    <w:abstractNumId w:val="1"/>
  </w:num>
  <w:num w:numId="5">
    <w:abstractNumId w:val="3"/>
  </w:num>
  <w:num w:numId="6">
    <w:abstractNumId w:val="7"/>
  </w:num>
  <w:num w:numId="7">
    <w:abstractNumId w:val="5"/>
  </w:num>
  <w:num w:numId="8">
    <w:abstractNumId w:val="8"/>
  </w:num>
  <w:num w:numId="9">
    <w:abstractNumId w:val="9"/>
  </w:num>
  <w:num w:numId="10">
    <w:abstractNumId w:val="4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4B"/>
    <w:rsid w:val="000C2F05"/>
    <w:rsid w:val="001614B5"/>
    <w:rsid w:val="001B7643"/>
    <w:rsid w:val="005A11C7"/>
    <w:rsid w:val="0060461D"/>
    <w:rsid w:val="0066578E"/>
    <w:rsid w:val="007D49B6"/>
    <w:rsid w:val="009E2536"/>
    <w:rsid w:val="00AC7869"/>
    <w:rsid w:val="00B57714"/>
    <w:rsid w:val="00BD424D"/>
    <w:rsid w:val="00D74E74"/>
    <w:rsid w:val="00E772FF"/>
    <w:rsid w:val="00F3414B"/>
    <w:rsid w:val="00FF4151"/>
    <w:rsid w:val="00FF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8B183"/>
  <w15:docId w15:val="{3EE1CD4E-1582-E840-8089-0F629BC12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EC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30419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4198"/>
  </w:style>
  <w:style w:type="paragraph" w:styleId="Piedepgina">
    <w:name w:val="footer"/>
    <w:basedOn w:val="Normal"/>
    <w:link w:val="PiedepginaCar"/>
    <w:uiPriority w:val="99"/>
    <w:unhideWhenUsed/>
    <w:rsid w:val="0030419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4198"/>
  </w:style>
  <w:style w:type="paragraph" w:styleId="NormalWeb">
    <w:name w:val="Normal (Web)"/>
    <w:basedOn w:val="Normal"/>
    <w:uiPriority w:val="99"/>
    <w:semiHidden/>
    <w:unhideWhenUsed/>
    <w:rsid w:val="005F7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5F7633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5F7633"/>
    <w:rPr>
      <w:color w:val="0000FF"/>
      <w:u w:val="single"/>
    </w:rPr>
  </w:style>
  <w:style w:type="table" w:styleId="Tablaconcuadrcula">
    <w:name w:val="Table Grid"/>
    <w:basedOn w:val="Tablanormal"/>
    <w:uiPriority w:val="39"/>
    <w:rsid w:val="0060461D"/>
    <w:pPr>
      <w:spacing w:line="240" w:lineRule="auto"/>
    </w:pPr>
    <w:rPr>
      <w:rFonts w:asciiTheme="minorHAnsi" w:eastAsiaTheme="minorEastAsia" w:hAnsiTheme="minorHAnsi" w:cstheme="minorBidi"/>
      <w:color w:val="1F497D" w:themeColor="text2"/>
      <w:sz w:val="24"/>
      <w:szCs w:val="24"/>
      <w:lang w:val="es-ES" w:eastAsia="ja-JP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60461D"/>
    <w:pPr>
      <w:widowControl w:val="0"/>
      <w:adjustRightInd w:val="0"/>
      <w:spacing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es-EC"/>
      <w14:ligatures w14:val="standardContextual"/>
    </w:rPr>
  </w:style>
  <w:style w:type="paragraph" w:customStyle="1" w:styleId="Default">
    <w:name w:val="Default"/>
    <w:rsid w:val="0060461D"/>
    <w:pPr>
      <w:autoSpaceDE w:val="0"/>
      <w:autoSpaceDN w:val="0"/>
      <w:adjustRightInd w:val="0"/>
      <w:spacing w:line="240" w:lineRule="auto"/>
    </w:pPr>
    <w:rPr>
      <w:rFonts w:ascii="Tahoma" w:eastAsiaTheme="minorEastAsia" w:hAnsi="Tahoma" w:cs="Tahoma"/>
      <w:color w:val="000000"/>
      <w:sz w:val="24"/>
      <w:szCs w:val="24"/>
      <w:lang w:eastAsia="ja-JP"/>
      <w14:ligatures w14:val="standardContextual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60461D"/>
    <w:pPr>
      <w:spacing w:line="240" w:lineRule="auto"/>
    </w:pPr>
    <w:rPr>
      <w:rFonts w:asciiTheme="minorHAnsi" w:eastAsiaTheme="minorEastAsia" w:hAnsiTheme="minorHAnsi" w:cstheme="minorBidi"/>
      <w:color w:val="1F497D" w:themeColor="text2"/>
      <w:sz w:val="24"/>
      <w:szCs w:val="24"/>
      <w:lang w:val="es-ES" w:eastAsia="ja-JP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A11C7"/>
    <w:pPr>
      <w:widowControl w:val="0"/>
      <w:autoSpaceDE w:val="0"/>
      <w:autoSpaceDN w:val="0"/>
      <w:spacing w:line="240" w:lineRule="auto"/>
      <w:ind w:left="720"/>
      <w:contextualSpacing/>
    </w:pPr>
    <w:rPr>
      <w:rFonts w:ascii="Segoe UI" w:eastAsia="Segoe UI" w:hAnsi="Segoe UI" w:cs="Segoe UI"/>
      <w:lang w:val="es-ES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arewards.netlify.app/?redirect=/comercio/1/427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/weWvdM/gMrvUFi6HH0qAzUGGg==">CgMxLjAaHQoBMBIYChYIB0ISEhBBcmlhbCBVbmljb2RlIE1TGh0KATESGAoWCAdCEhIQQXJpYWwgVW5pY29kZSBNUxodCgEyEhgKFggHQhISEEFyaWFsIFVuaWNvZGUgTVMaHQoBMxIYChYIB0ISEhBBcmlhbCBVbmljb2RlIE1TGh0KATQSGAoWCAdCEhIQQXJpYWwgVW5pY29kZSBNUxodCgE1EhgKFggHQhISEEFyaWFsIFVuaWNvZGUgTVM4AHIhMXFJWUlZR0hYOFR4SnVqalFDZ1RmeWl5UFo2UzJURXd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382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 O S H I B A</dc:creator>
  <cp:lastModifiedBy>Andrea Ibañez</cp:lastModifiedBy>
  <cp:revision>3</cp:revision>
  <cp:lastPrinted>2025-04-08T16:22:00Z</cp:lastPrinted>
  <dcterms:created xsi:type="dcterms:W3CDTF">2025-04-15T16:29:00Z</dcterms:created>
  <dcterms:modified xsi:type="dcterms:W3CDTF">2025-04-15T16:33:00Z</dcterms:modified>
</cp:coreProperties>
</file>